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4094" w14:textId="4614D06E" w:rsidR="00DC6388" w:rsidRDefault="00DC6388" w:rsidP="00DC6388">
      <w:bookmarkStart w:id="0" w:name="_Hlk95841527"/>
      <w:bookmarkStart w:id="1" w:name="_Hlk96528386"/>
      <w:r>
        <w:rPr>
          <w:rFonts w:ascii="Calibri Light" w:hAnsi="Calibri Light" w:cs="Calibri"/>
          <w:sz w:val="22"/>
          <w:szCs w:val="22"/>
          <w:lang w:bidi="ar-SA"/>
        </w:rPr>
        <w:t xml:space="preserve">Załącznik nr </w:t>
      </w:r>
      <w:r w:rsidR="00D33A41">
        <w:rPr>
          <w:rFonts w:ascii="Calibri Light" w:hAnsi="Calibri Light" w:cs="Calibri"/>
          <w:sz w:val="22"/>
          <w:szCs w:val="22"/>
          <w:lang w:bidi="ar-SA"/>
        </w:rPr>
        <w:t>4</w:t>
      </w:r>
      <w:r>
        <w:rPr>
          <w:rFonts w:ascii="Calibri Light" w:hAnsi="Calibri Light" w:cs="Calibri"/>
          <w:sz w:val="22"/>
          <w:szCs w:val="22"/>
          <w:lang w:bidi="ar-SA"/>
        </w:rPr>
        <w:t xml:space="preserve">                                                            </w:t>
      </w:r>
    </w:p>
    <w:p w14:paraId="71FE36D1" w14:textId="3BA001BA" w:rsidR="00DC6388" w:rsidRDefault="00DC6388" w:rsidP="00DC6388">
      <w:r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321C58">
        <w:rPr>
          <w:rFonts w:ascii="Calibri Light" w:hAnsi="Calibri Light" w:cs="Calibri"/>
          <w:color w:val="000000"/>
          <w:sz w:val="22"/>
          <w:szCs w:val="22"/>
          <w:lang w:bidi="ar-SA"/>
        </w:rPr>
        <w:t>5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321C58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</w:p>
    <w:p w14:paraId="4089F3F3" w14:textId="77777777" w:rsidR="00DC6388" w:rsidRDefault="00DC6388" w:rsidP="00DC6388"/>
    <w:p w14:paraId="07608D38" w14:textId="77777777" w:rsidR="00DC6388" w:rsidRDefault="00DC6388" w:rsidP="00DC6388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1E164BF4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Areszt Śledczy w Kielcach</w:t>
      </w:r>
    </w:p>
    <w:p w14:paraId="586C825E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ul. Zagnańska 155</w:t>
      </w:r>
    </w:p>
    <w:p w14:paraId="55D228DD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25-563 Kielce</w:t>
      </w:r>
    </w:p>
    <w:p w14:paraId="7A768285" w14:textId="77777777" w:rsidR="00DC6388" w:rsidRDefault="00DC6388" w:rsidP="00DC6388">
      <w:pPr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2F7A1929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7A2402A6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………………………………………….....................</w:t>
      </w:r>
    </w:p>
    <w:p w14:paraId="52868274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0D478891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………………………….....................................</w:t>
      </w:r>
    </w:p>
    <w:p w14:paraId="0C4ECFC9" w14:textId="77777777" w:rsidR="00DC6388" w:rsidRDefault="00DC6388" w:rsidP="00DC6388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KRS/CEiDG)</w:t>
      </w:r>
    </w:p>
    <w:p w14:paraId="468612D5" w14:textId="77777777" w:rsidR="00DC6388" w:rsidRDefault="00DC6388" w:rsidP="00DC6388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208D53CA" w14:textId="77777777" w:rsidR="00DC6388" w:rsidRDefault="00DC6388" w:rsidP="00DC6388">
      <w:pPr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68D44120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31D3532D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………………………………………….......................</w:t>
      </w:r>
    </w:p>
    <w:p w14:paraId="132AA411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65E4D4EC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…………………………….....................................</w:t>
      </w:r>
    </w:p>
    <w:p w14:paraId="16C95D25" w14:textId="77777777" w:rsidR="00DC6388" w:rsidRDefault="00DC6388" w:rsidP="00DC6388">
      <w:pPr>
        <w:tabs>
          <w:tab w:val="left" w:pos="343"/>
          <w:tab w:val="left" w:pos="2221"/>
          <w:tab w:val="left" w:pos="2564"/>
        </w:tabs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46070E23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</w:p>
    <w:p w14:paraId="17B62950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  <w:t>INFORMACJA O PRZYNALEŻNOŚCI DO GRUPY KAPITAŁOWEJ</w:t>
      </w:r>
    </w:p>
    <w:p w14:paraId="425B9850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  <w:t>składana na podstawie art. 108 ust. 1. pkt 5. ustawy z dnia 11 września 2019 r. - Prawo zamówień publicznych</w:t>
      </w:r>
    </w:p>
    <w:p w14:paraId="4EEEFC05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</w:p>
    <w:p w14:paraId="4147262E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>Informuję, że w rozumieniu ustawy z dnia 16 lutego 2007 r. o ochronie konkurencji i konsumentów</w:t>
      </w:r>
      <w:r>
        <w:rPr>
          <w:rFonts w:ascii="Calibri Light" w:eastAsia="Times New Roman" w:hAnsi="Calibri Light" w:cs="Calibri"/>
          <w:sz w:val="22"/>
          <w:szCs w:val="22"/>
          <w:lang w:bidi="ar-SA"/>
        </w:rPr>
        <w:br/>
        <w:t xml:space="preserve">(t.j. </w:t>
      </w:r>
      <w:r>
        <w:rPr>
          <w:rFonts w:ascii="Calibri Light" w:eastAsia="TimesNewRomanPSMT" w:hAnsi="Calibri Light" w:cs="TimesNewRomanPSMT"/>
          <w:sz w:val="22"/>
          <w:szCs w:val="22"/>
          <w:lang w:bidi="ar-SA"/>
        </w:rPr>
        <w:t>Dz.U. z 2021 r. poz. 275) Wykonawca, którego reprezentuję:</w:t>
      </w:r>
    </w:p>
    <w:p w14:paraId="61908ECC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 xml:space="preserve">□ </w:t>
      </w:r>
      <w:r>
        <w:rPr>
          <w:rFonts w:ascii="Calibri Light" w:eastAsia="Times New Roman" w:hAnsi="Calibri Light" w:cs="Times New Roman"/>
          <w:sz w:val="22"/>
          <w:szCs w:val="22"/>
          <w:lang w:bidi="ar-SA"/>
        </w:rPr>
        <w:t>nie należy do grupy kapitałowej</w:t>
      </w:r>
    </w:p>
    <w:p w14:paraId="01C30B05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 xml:space="preserve">□ </w:t>
      </w:r>
      <w:r>
        <w:rPr>
          <w:rFonts w:ascii="Calibri Light" w:eastAsia="Times New Roman" w:hAnsi="Calibri Light" w:cs="Times New Roman"/>
          <w:sz w:val="22"/>
          <w:szCs w:val="22"/>
          <w:lang w:bidi="ar-SA"/>
        </w:rPr>
        <w:t>należy do grupy kapitałowej – poniżej zamieszczam listę wykonawców należących do tej samej grupy kapitałowej:</w:t>
      </w:r>
      <w:r>
        <w:rPr>
          <w:rFonts w:ascii="Calibri Light" w:eastAsia="Times New Roman" w:hAnsi="Calibri Light" w:cs="Times New Roman"/>
          <w:sz w:val="22"/>
          <w:szCs w:val="22"/>
          <w:vertAlign w:val="superscript"/>
          <w:lang w:bidi="ar-SA"/>
        </w:rPr>
        <w:footnoteReference w:customMarkFollows="1" w:id="1"/>
        <w:t>*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9028"/>
      </w:tblGrid>
      <w:tr w:rsidR="00DC6388" w14:paraId="46DD1CE2" w14:textId="77777777" w:rsidTr="00BC3832"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A694D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9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68872" w14:textId="77777777" w:rsidR="00DC6388" w:rsidRDefault="00DC6388" w:rsidP="00BC3832">
            <w:pPr>
              <w:suppressLineNumbers/>
              <w:jc w:val="center"/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  <w:t>NAZWA WYKONAWCY, ADRES SIEDZIBY</w:t>
            </w:r>
          </w:p>
        </w:tc>
      </w:tr>
      <w:tr w:rsidR="00DC6388" w14:paraId="15782237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9EF09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1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3EA16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  <w:tr w:rsidR="00DC6388" w14:paraId="79D7EB8D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551C0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2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E0E4F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  <w:tr w:rsidR="00DC6388" w14:paraId="31C9FA4D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46DFE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3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C8728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</w:tbl>
    <w:p w14:paraId="2C941DB0" w14:textId="77777777" w:rsidR="00DC6388" w:rsidRDefault="00DC6388" w:rsidP="00DC6388">
      <w:pPr>
        <w:ind w:firstLine="360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>Nadto oświadczam, że znana mi jest treść art. 297 § 1 Kodeksu karnego</w:t>
      </w:r>
      <w:r>
        <w:rPr>
          <w:rFonts w:ascii="Calibri Light" w:eastAsia="Times New Roman" w:hAnsi="Calibri Light" w:cs="Calibri"/>
          <w:sz w:val="22"/>
          <w:szCs w:val="22"/>
          <w:vertAlign w:val="superscript"/>
          <w:lang w:bidi="ar-SA"/>
        </w:rPr>
        <w:footnoteReference w:customMarkFollows="1" w:id="2"/>
        <w:t>**</w:t>
      </w:r>
      <w:r>
        <w:rPr>
          <w:rFonts w:ascii="Calibri Light" w:eastAsia="Times New Roman" w:hAnsi="Calibri Light" w:cs="Calibri"/>
          <w:sz w:val="22"/>
          <w:szCs w:val="22"/>
          <w:lang w:bidi="ar-SA"/>
        </w:rPr>
        <w:t>.</w:t>
      </w:r>
    </w:p>
    <w:p w14:paraId="4943A7E1" w14:textId="77777777" w:rsidR="00DC6388" w:rsidRDefault="00DC6388" w:rsidP="00DC6388">
      <w:pPr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DC6388" w14:paraId="7875D350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C2C65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38FE75E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2AC08B1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4CD65EC5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E77C4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B458FFD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6B1CB6E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5DD611CD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  <w:bookmarkEnd w:id="0"/>
    </w:tbl>
    <w:p w14:paraId="5B38AF34" w14:textId="77777777" w:rsidR="00DC6388" w:rsidRDefault="00DC6388" w:rsidP="00DC6388">
      <w:pPr>
        <w:rPr>
          <w:rFonts w:ascii="Calibri Light" w:eastAsia="Times New Roman" w:hAnsi="Calibri Light" w:cs="Calibri"/>
          <w:sz w:val="22"/>
          <w:szCs w:val="22"/>
          <w:lang w:bidi="ar-SA"/>
        </w:rPr>
      </w:pPr>
    </w:p>
    <w:bookmarkEnd w:id="1"/>
    <w:p w14:paraId="28A64392" w14:textId="77777777" w:rsidR="00DC6388" w:rsidRDefault="00DC6388" w:rsidP="00DC6388"/>
    <w:p w14:paraId="45224454" w14:textId="77777777" w:rsidR="004417DE" w:rsidRPr="00DC6388" w:rsidRDefault="004417DE" w:rsidP="00DC6388"/>
    <w:sectPr w:rsidR="004417DE" w:rsidRPr="00DC6388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BD715" w14:textId="77777777" w:rsidR="00CA3AD8" w:rsidRDefault="00CA3AD8">
      <w:r>
        <w:separator/>
      </w:r>
    </w:p>
  </w:endnote>
  <w:endnote w:type="continuationSeparator" w:id="0">
    <w:p w14:paraId="4053D67E" w14:textId="77777777" w:rsidR="00CA3AD8" w:rsidRDefault="00CA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charset w:val="00"/>
    <w:family w:val="roman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000000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8B62" w14:textId="77777777" w:rsidR="00CA3AD8" w:rsidRDefault="00CA3AD8">
      <w:r>
        <w:rPr>
          <w:color w:val="000000"/>
        </w:rPr>
        <w:separator/>
      </w:r>
    </w:p>
  </w:footnote>
  <w:footnote w:type="continuationSeparator" w:id="0">
    <w:p w14:paraId="5376A16C" w14:textId="77777777" w:rsidR="00CA3AD8" w:rsidRDefault="00CA3AD8">
      <w:r>
        <w:continuationSeparator/>
      </w:r>
    </w:p>
  </w:footnote>
  <w:footnote w:id="1">
    <w:p w14:paraId="0D7AFE2D" w14:textId="77777777" w:rsidR="00DC6388" w:rsidRDefault="00DC6388" w:rsidP="00DC6388">
      <w:pPr>
        <w:pStyle w:val="Standard"/>
        <w:jc w:val="both"/>
      </w:pPr>
      <w:r>
        <w:rPr>
          <w:rStyle w:val="Odwoanieprzypisudolnego"/>
        </w:rPr>
        <w:t>*</w:t>
      </w:r>
      <w:r>
        <w:rPr>
          <w:rFonts w:ascii="Calibri Light" w:hAnsi="Calibri Light"/>
          <w:sz w:val="18"/>
          <w:szCs w:val="18"/>
          <w:lang w:val="pl-PL"/>
        </w:rPr>
        <w:t>W przypadku, kiedy wykonawca należy do grupy kapitałowej może przedstawić dowody, że powiązania z innym wykonawcą nie prowadzą do zakłócenia konkurencji w postępowaniu o udzielenie zamówienia.</w:t>
      </w:r>
    </w:p>
  </w:footnote>
  <w:footnote w:id="2">
    <w:p w14:paraId="4275B86C" w14:textId="77777777" w:rsidR="00DC6388" w:rsidRDefault="00DC6388" w:rsidP="00DC6388">
      <w:pPr>
        <w:pStyle w:val="Standard"/>
        <w:tabs>
          <w:tab w:val="left" w:pos="284"/>
        </w:tabs>
      </w:pPr>
      <w:r>
        <w:rPr>
          <w:rStyle w:val="Odwoanieprzypisudolnego"/>
        </w:rPr>
        <w:t>**</w:t>
      </w:r>
      <w:r>
        <w:rPr>
          <w:rFonts w:ascii="Calibri Light" w:eastAsia="Times New Roman" w:hAnsi="Calibri Light" w:cs="Calibri"/>
          <w:sz w:val="18"/>
          <w:szCs w:val="18"/>
          <w:lang w:val="pl-PL" w:bidi="ar-SA"/>
        </w:rPr>
        <w:t>Art. 297 § 1 Kodeksu karnego:</w:t>
      </w:r>
    </w:p>
    <w:p w14:paraId="3930EA4A" w14:textId="77777777" w:rsidR="00DC6388" w:rsidRDefault="00DC6388" w:rsidP="00DC6388">
      <w:pPr>
        <w:pStyle w:val="Standard"/>
        <w:tabs>
          <w:tab w:val="left" w:pos="343"/>
          <w:tab w:val="left" w:pos="2221"/>
          <w:tab w:val="left" w:pos="2564"/>
        </w:tabs>
        <w:jc w:val="both"/>
        <w:rPr>
          <w:rFonts w:ascii="Calibri Light" w:eastAsia="Times New Roman" w:hAnsi="Calibri Light" w:cs="Calibri"/>
          <w:sz w:val="18"/>
          <w:szCs w:val="18"/>
          <w:lang w:val="pl-PL" w:bidi="ar-SA"/>
        </w:rPr>
      </w:pPr>
      <w:r>
        <w:rPr>
          <w:rFonts w:ascii="Calibri Light" w:eastAsia="Times New Roman" w:hAnsi="Calibri Light" w:cs="Calibri"/>
          <w:sz w:val="18"/>
          <w:szCs w:val="18"/>
          <w:lang w:val="pl-PL" w:bidi="ar-SA"/>
        </w:rPr>
        <w:tab/>
        <w:t>„Kto, w celu uzyskania dla siebie lub kogo innego, od (...) organu lub instytucji dysponujących środkami publicznymi - (...) zamówienia publicznego, przedkłada podrobiony, przerobiony, poświadczający nieprawdę albo nierzetelny dokument albo nierzetelne, pisemne oświadczenie dotyczące okoliczności o istotnym znaczeniu dla uzyskania (...)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60AA2D8A" w:rsidR="00000000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2" w:name="_Hlk95840943"/>
    <w:bookmarkStart w:id="3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321C58">
      <w:rPr>
        <w:rFonts w:ascii="Georgia" w:hAnsi="Georgia" w:cs="Calibri"/>
        <w:b/>
        <w:bCs/>
        <w:i/>
        <w:sz w:val="20"/>
        <w:szCs w:val="20"/>
        <w:lang w:val="pl-PL" w:bidi="ar-SA"/>
      </w:rPr>
      <w:t>5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2"/>
    <w:bookmarkEnd w:id="3"/>
    <w:r w:rsidR="00321C58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1C33ED"/>
    <w:rsid w:val="00321C58"/>
    <w:rsid w:val="003309C4"/>
    <w:rsid w:val="00331F55"/>
    <w:rsid w:val="004034C5"/>
    <w:rsid w:val="004417DE"/>
    <w:rsid w:val="004A752D"/>
    <w:rsid w:val="005E3793"/>
    <w:rsid w:val="005E399E"/>
    <w:rsid w:val="006717CF"/>
    <w:rsid w:val="006B0C5B"/>
    <w:rsid w:val="006E076B"/>
    <w:rsid w:val="007E63E8"/>
    <w:rsid w:val="008D2840"/>
    <w:rsid w:val="008D4F14"/>
    <w:rsid w:val="009061D3"/>
    <w:rsid w:val="009A14F2"/>
    <w:rsid w:val="009A36B1"/>
    <w:rsid w:val="009B054A"/>
    <w:rsid w:val="00A01350"/>
    <w:rsid w:val="00B24939"/>
    <w:rsid w:val="00B57581"/>
    <w:rsid w:val="00CA3AD8"/>
    <w:rsid w:val="00D33A41"/>
    <w:rsid w:val="00D53123"/>
    <w:rsid w:val="00DC4F12"/>
    <w:rsid w:val="00DC6388"/>
    <w:rsid w:val="00DE3363"/>
    <w:rsid w:val="00E962AE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Krystian Wójcik</cp:lastModifiedBy>
  <cp:revision>19</cp:revision>
  <cp:lastPrinted>2023-04-11T14:07:00Z</cp:lastPrinted>
  <dcterms:created xsi:type="dcterms:W3CDTF">2022-08-10T13:19:00Z</dcterms:created>
  <dcterms:modified xsi:type="dcterms:W3CDTF">2026-03-27T12:54:00Z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